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D023" w14:textId="77777777" w:rsidR="00B8357B" w:rsidRDefault="00B8357B" w:rsidP="00B8357B">
      <w:pPr>
        <w:jc w:val="both"/>
      </w:pPr>
      <w:r>
        <w:rPr>
          <w:rFonts w:ascii="Times New Roman" w:hAnsi="Times New Roman" w:cs="Times New Roman"/>
          <w:color w:val="500050"/>
          <w:sz w:val="28"/>
          <w:szCs w:val="28"/>
          <w:shd w:val="clear" w:color="auto" w:fill="FFFFFF"/>
        </w:rPr>
        <w:t>Αγαπητοί/Αγαπητές κύριοι/ κυρίες</w:t>
      </w:r>
    </w:p>
    <w:p w14:paraId="3ED09FDD" w14:textId="77777777" w:rsidR="00B8357B" w:rsidRDefault="00B8357B" w:rsidP="00B8357B">
      <w:pPr>
        <w:shd w:val="clear" w:color="auto" w:fill="FFFFFF"/>
        <w:jc w:val="both"/>
      </w:pPr>
      <w:r>
        <w:rPr>
          <w:rFonts w:ascii="Arial" w:hAnsi="Arial" w:cs="Arial"/>
          <w:color w:val="222222"/>
          <w:sz w:val="24"/>
          <w:szCs w:val="24"/>
        </w:rPr>
        <w:t> </w:t>
      </w:r>
    </w:p>
    <w:p w14:paraId="6491B042" w14:textId="77777777" w:rsidR="00B8357B" w:rsidRDefault="00B8357B" w:rsidP="00B8357B">
      <w:pPr>
        <w:jc w:val="both"/>
      </w:pPr>
      <w:r>
        <w:rPr>
          <w:rFonts w:ascii="Times New Roman" w:hAnsi="Times New Roman" w:cs="Times New Roman"/>
          <w:color w:val="500050"/>
          <w:sz w:val="28"/>
          <w:szCs w:val="28"/>
          <w:shd w:val="clear" w:color="auto" w:fill="FFFFFF"/>
        </w:rPr>
        <w:t>Σας αποστέλλουμε συνημμένα την αίτηση εκδήλωσης ενδιαφέροντος για σπουδές στο ΙΕΚ Ειδικής Αγωγής Αγίας Παρασκευής προκειμένου να ενημερωθούν οι υποψήφιοι σπουδαστές και σπουδάστριες καθώς και οι κηδεμόνες τους και να δηλώσουν τις ειδικότητες που τους ενδιαφέρουν.</w:t>
      </w:r>
    </w:p>
    <w:p w14:paraId="4423BF0D" w14:textId="77777777" w:rsidR="00B8357B" w:rsidRDefault="00B8357B" w:rsidP="00B8357B">
      <w:pPr>
        <w:jc w:val="both"/>
      </w:pPr>
      <w:r>
        <w:rPr>
          <w:rFonts w:ascii="Times New Roman" w:hAnsi="Times New Roman" w:cs="Times New Roman"/>
          <w:color w:val="500050"/>
          <w:sz w:val="28"/>
          <w:szCs w:val="28"/>
          <w:shd w:val="clear" w:color="auto" w:fill="FFFFFF"/>
        </w:rPr>
        <w:t> </w:t>
      </w:r>
    </w:p>
    <w:p w14:paraId="2A651EDB" w14:textId="77777777" w:rsidR="00B8357B" w:rsidRDefault="00B8357B" w:rsidP="00B8357B">
      <w:pPr>
        <w:jc w:val="both"/>
      </w:pPr>
      <w:r>
        <w:rPr>
          <w:rFonts w:ascii="Times New Roman" w:hAnsi="Times New Roman" w:cs="Times New Roman"/>
          <w:color w:val="500050"/>
          <w:sz w:val="28"/>
          <w:szCs w:val="28"/>
          <w:shd w:val="clear" w:color="auto" w:fill="FFFFFF"/>
        </w:rPr>
        <w:t xml:space="preserve">Οι ενδιαφερόμενοι σπουδαστές και σπουδάστριες θα πρέπει να μας αποστείλουν συμπληρωμένη την αίτηση εκδήλωσης ενδιαφέροντος στην ηλεκτρονική διεύθυνση:           </w:t>
      </w:r>
      <w:hyperlink r:id="rId4" w:tgtFrame="_blank" w:history="1">
        <w:r>
          <w:rPr>
            <w:rStyle w:val="-"/>
            <w:rFonts w:ascii="Times New Roman" w:hAnsi="Times New Roman" w:cs="Times New Roman"/>
            <w:sz w:val="28"/>
            <w:szCs w:val="28"/>
            <w:shd w:val="clear" w:color="auto" w:fill="FFFFFF"/>
          </w:rPr>
          <w:t>iekagparaskevisea@gmail.com</w:t>
        </w:r>
      </w:hyperlink>
    </w:p>
    <w:p w14:paraId="045D75D4" w14:textId="77777777" w:rsidR="00B8357B" w:rsidRDefault="00B8357B" w:rsidP="00B8357B">
      <w:pPr>
        <w:jc w:val="both"/>
      </w:pPr>
    </w:p>
    <w:p w14:paraId="107DF752" w14:textId="77777777" w:rsidR="00B8357B" w:rsidRDefault="00B8357B" w:rsidP="00B8357B">
      <w:pPr>
        <w:jc w:val="both"/>
      </w:pPr>
      <w:r>
        <w:rPr>
          <w:rFonts w:ascii="Times New Roman" w:hAnsi="Times New Roman" w:cs="Times New Roman"/>
          <w:color w:val="500050"/>
          <w:sz w:val="28"/>
          <w:szCs w:val="28"/>
          <w:shd w:val="clear" w:color="auto" w:fill="FFFFFF"/>
        </w:rPr>
        <w:t xml:space="preserve">Εναλλακτικά, μπορούν να μας την φέρουν στην Αγία Παρασκευή, καθημερινές 3-8 μμ. (Πίνδου 27, Αγία Παρασκευή, κοντά στον σταθμό του μετρό της </w:t>
      </w:r>
      <w:proofErr w:type="spellStart"/>
      <w:r>
        <w:rPr>
          <w:rFonts w:ascii="Times New Roman" w:hAnsi="Times New Roman" w:cs="Times New Roman"/>
          <w:color w:val="500050"/>
          <w:sz w:val="28"/>
          <w:szCs w:val="28"/>
          <w:shd w:val="clear" w:color="auto" w:fill="FFFFFF"/>
        </w:rPr>
        <w:t>Δουκίσσης</w:t>
      </w:r>
      <w:proofErr w:type="spellEnd"/>
      <w:r>
        <w:rPr>
          <w:rFonts w:ascii="Times New Roman" w:hAnsi="Times New Roman" w:cs="Times New Roman"/>
          <w:color w:val="500050"/>
          <w:sz w:val="28"/>
          <w:szCs w:val="28"/>
          <w:shd w:val="clear" w:color="auto" w:fill="FFFFFF"/>
        </w:rPr>
        <w:t xml:space="preserve"> Πλακεντίας. </w:t>
      </w:r>
    </w:p>
    <w:p w14:paraId="4B85CC32" w14:textId="77777777" w:rsidR="00B8357B" w:rsidRDefault="00B8357B" w:rsidP="00B8357B">
      <w:pPr>
        <w:jc w:val="both"/>
      </w:pPr>
      <w:r>
        <w:rPr>
          <w:rFonts w:ascii="Times New Roman" w:hAnsi="Times New Roman" w:cs="Times New Roman"/>
          <w:color w:val="500050"/>
          <w:sz w:val="28"/>
          <w:szCs w:val="28"/>
          <w:shd w:val="clear" w:color="auto" w:fill="FFFFFF"/>
        </w:rPr>
        <w:t xml:space="preserve">Στη συνέχεια το ΙΕΚ θα προτείνει στο υπουργείο τις αντίστοιχες ειδικότητες. </w:t>
      </w:r>
    </w:p>
    <w:p w14:paraId="66F777F9" w14:textId="77777777" w:rsidR="00B8357B" w:rsidRDefault="00B8357B" w:rsidP="00B8357B">
      <w:pPr>
        <w:jc w:val="both"/>
      </w:pPr>
      <w:r>
        <w:rPr>
          <w:rFonts w:ascii="Times New Roman" w:hAnsi="Times New Roman" w:cs="Times New Roman"/>
          <w:color w:val="500050"/>
          <w:sz w:val="28"/>
          <w:szCs w:val="28"/>
          <w:shd w:val="clear" w:color="auto" w:fill="FFFFFF"/>
        </w:rPr>
        <w:t> </w:t>
      </w:r>
    </w:p>
    <w:p w14:paraId="3EC2752E" w14:textId="77777777" w:rsidR="00B8357B" w:rsidRDefault="00B8357B" w:rsidP="00B8357B">
      <w:pPr>
        <w:jc w:val="both"/>
      </w:pPr>
      <w:r>
        <w:rPr>
          <w:rFonts w:ascii="Times New Roman" w:hAnsi="Times New Roman" w:cs="Times New Roman"/>
          <w:color w:val="500050"/>
          <w:sz w:val="28"/>
          <w:szCs w:val="28"/>
          <w:shd w:val="clear" w:color="auto" w:fill="FFFFFF"/>
        </w:rPr>
        <w:t>Για να δημιουργηθεί ένα τμήμα μιας ειδικότητας θα πρέπει να υπάρχει ικανός αριθμός αιτήσεων υποψηφίων σπουδαστών, επαρκής εργαστηριακός εξοπλισμός και χώρος διδασκαλίας και τέλος να εγκριθεί η δημιουργία τμήματος από το υπουργείο. Τα μαθήματα θα ξεκινήσουν το φθινόπωρο του 2022.</w:t>
      </w:r>
    </w:p>
    <w:p w14:paraId="45164ADD" w14:textId="77777777" w:rsidR="00B8357B" w:rsidRDefault="00B8357B" w:rsidP="00B8357B">
      <w:pPr>
        <w:jc w:val="both"/>
      </w:pPr>
      <w:r>
        <w:rPr>
          <w:rFonts w:ascii="Times New Roman" w:hAnsi="Times New Roman" w:cs="Times New Roman"/>
          <w:color w:val="500050"/>
          <w:sz w:val="28"/>
          <w:szCs w:val="28"/>
          <w:shd w:val="clear" w:color="auto" w:fill="FFFFFF"/>
        </w:rPr>
        <w:t> </w:t>
      </w:r>
    </w:p>
    <w:p w14:paraId="0342E25F" w14:textId="77777777" w:rsidR="00B8357B" w:rsidRDefault="00B8357B" w:rsidP="00B8357B">
      <w:pPr>
        <w:jc w:val="both"/>
      </w:pPr>
      <w:r>
        <w:rPr>
          <w:rFonts w:ascii="Times New Roman" w:hAnsi="Times New Roman" w:cs="Times New Roman"/>
          <w:color w:val="500050"/>
          <w:sz w:val="28"/>
          <w:szCs w:val="28"/>
          <w:shd w:val="clear" w:color="auto" w:fill="FFFFFF"/>
        </w:rPr>
        <w:t>Οι ενδιαφερόμενοι μπορούν να προτείνουν επίσης οποιαδήποτε άλλη ειδικότητα τους ενδιαφέρει.</w:t>
      </w:r>
    </w:p>
    <w:p w14:paraId="37F30112" w14:textId="77777777" w:rsidR="00B8357B" w:rsidRDefault="00B8357B" w:rsidP="00B8357B">
      <w:pPr>
        <w:jc w:val="both"/>
      </w:pPr>
      <w:r>
        <w:rPr>
          <w:rFonts w:ascii="Times New Roman" w:hAnsi="Times New Roman" w:cs="Times New Roman"/>
          <w:color w:val="500050"/>
          <w:sz w:val="28"/>
          <w:szCs w:val="28"/>
          <w:shd w:val="clear" w:color="auto" w:fill="FFFFFF"/>
        </w:rPr>
        <w:t> </w:t>
      </w:r>
    </w:p>
    <w:p w14:paraId="007CEFFA" w14:textId="77777777" w:rsidR="00B8357B" w:rsidRDefault="00B8357B" w:rsidP="00B8357B">
      <w:pPr>
        <w:jc w:val="both"/>
      </w:pPr>
      <w:r>
        <w:rPr>
          <w:rFonts w:ascii="Times New Roman" w:hAnsi="Times New Roman" w:cs="Times New Roman"/>
          <w:color w:val="500050"/>
          <w:sz w:val="28"/>
          <w:szCs w:val="28"/>
          <w:shd w:val="clear" w:color="auto" w:fill="FFFFFF"/>
        </w:rPr>
        <w:t xml:space="preserve">Προσοχή: 1) Τα εργαστήρια της ειδικότητας της μαγειρικής διεξάγονται σε συνεργαζόμενες κουζίνες εκτός του συγκροτήματος της Αγίας Παρασκευής. Τα υπόλοιπα μαθήματα διεξάγονται εντός του συγκροτήματος της Αγίας Παρασκευής (Πίνδου 27, Αγία Παρασκευή, κοντά στον σταθμό του μετρό της </w:t>
      </w:r>
      <w:proofErr w:type="spellStart"/>
      <w:r>
        <w:rPr>
          <w:rFonts w:ascii="Times New Roman" w:hAnsi="Times New Roman" w:cs="Times New Roman"/>
          <w:color w:val="500050"/>
          <w:sz w:val="28"/>
          <w:szCs w:val="28"/>
          <w:shd w:val="clear" w:color="auto" w:fill="FFFFFF"/>
        </w:rPr>
        <w:t>Δουκίσσης</w:t>
      </w:r>
      <w:proofErr w:type="spellEnd"/>
      <w:r>
        <w:rPr>
          <w:rFonts w:ascii="Times New Roman" w:hAnsi="Times New Roman" w:cs="Times New Roman"/>
          <w:color w:val="500050"/>
          <w:sz w:val="28"/>
          <w:szCs w:val="28"/>
          <w:shd w:val="clear" w:color="auto" w:fill="FFFFFF"/>
        </w:rPr>
        <w:t xml:space="preserve"> Πλακεντίας).  </w:t>
      </w:r>
    </w:p>
    <w:p w14:paraId="540F0B88" w14:textId="77777777" w:rsidR="00B8357B" w:rsidRDefault="00B8357B" w:rsidP="00B8357B">
      <w:pPr>
        <w:jc w:val="both"/>
      </w:pPr>
      <w:r>
        <w:rPr>
          <w:rFonts w:ascii="Times New Roman" w:hAnsi="Times New Roman" w:cs="Times New Roman"/>
          <w:color w:val="500050"/>
          <w:sz w:val="28"/>
          <w:szCs w:val="28"/>
          <w:shd w:val="clear" w:color="auto" w:fill="FFFFFF"/>
        </w:rPr>
        <w:t xml:space="preserve">2) Δεν παρέχεται μετακίνηση. Οι σπουδαστές προσέρχονται και αποχωρούν αυτόνομα. </w:t>
      </w:r>
    </w:p>
    <w:p w14:paraId="603A45B5" w14:textId="77777777" w:rsidR="00B8357B" w:rsidRDefault="00B8357B" w:rsidP="00B8357B">
      <w:pPr>
        <w:jc w:val="both"/>
      </w:pPr>
      <w:r>
        <w:rPr>
          <w:rFonts w:ascii="Times New Roman" w:hAnsi="Times New Roman" w:cs="Times New Roman"/>
          <w:color w:val="500050"/>
          <w:sz w:val="28"/>
          <w:szCs w:val="28"/>
          <w:shd w:val="clear" w:color="auto" w:fill="FFFFFF"/>
        </w:rPr>
        <w:t>3) Η φοίτηση είναι υποχρεωτική και διαρκεί 5 εξάμηνα. Το ωράριο διεξαγωγής των μαθημάτων είναι 3-8 μ.μ.</w:t>
      </w:r>
    </w:p>
    <w:p w14:paraId="36912C3D" w14:textId="77777777" w:rsidR="00B8357B" w:rsidRDefault="00B8357B" w:rsidP="00B8357B">
      <w:pPr>
        <w:jc w:val="both"/>
      </w:pPr>
      <w:r>
        <w:rPr>
          <w:rFonts w:ascii="Times New Roman" w:hAnsi="Times New Roman" w:cs="Times New Roman"/>
          <w:color w:val="500050"/>
          <w:sz w:val="28"/>
          <w:szCs w:val="28"/>
          <w:shd w:val="clear" w:color="auto" w:fill="FFFFFF"/>
        </w:rPr>
        <w:t xml:space="preserve">4) Για να δημιουργηθεί ένα τμήμα σε μια ειδικότητα θα πρέπει να υπάρχει ικανός αριθμός υποψηφίων σπουδαστών (9  άτομα),επαρκής εργαστηριακός εξοπλισμός καθώς και να λάβουμε την έγκριση από το υπουργείο. </w:t>
      </w:r>
    </w:p>
    <w:p w14:paraId="7A5AE0D2" w14:textId="77777777" w:rsidR="00B8357B" w:rsidRDefault="00B8357B" w:rsidP="00B8357B">
      <w:pPr>
        <w:jc w:val="both"/>
      </w:pPr>
      <w:r>
        <w:rPr>
          <w:rFonts w:ascii="Times New Roman" w:hAnsi="Times New Roman" w:cs="Times New Roman"/>
          <w:color w:val="500050"/>
          <w:sz w:val="28"/>
          <w:szCs w:val="28"/>
          <w:shd w:val="clear" w:color="auto" w:fill="FFFFFF"/>
        </w:rPr>
        <w:t>5) Στο ΙΕΚ δεν υφίσταται σύστημα εφημεριών, συνοδών, στήριξης από ΕΕΠ &amp; ΕΒΠ όπως στα ειδικά σχολεία.</w:t>
      </w:r>
    </w:p>
    <w:p w14:paraId="0B6FCF21" w14:textId="77777777" w:rsidR="00B8357B" w:rsidRDefault="00B8357B" w:rsidP="00B8357B">
      <w:pPr>
        <w:jc w:val="both"/>
      </w:pPr>
      <w:r>
        <w:rPr>
          <w:rFonts w:ascii="Times New Roman" w:hAnsi="Times New Roman" w:cs="Times New Roman"/>
          <w:color w:val="500050"/>
          <w:sz w:val="28"/>
          <w:szCs w:val="28"/>
          <w:shd w:val="clear" w:color="auto" w:fill="FFFFFF"/>
        </w:rPr>
        <w:t>Οι προτεινόμενες ειδικότητες για τις οποίες οι ενδιαφερόμενοι μπορούν να εκδηλώσουν το ενδιαφέρον τους:</w:t>
      </w:r>
    </w:p>
    <w:p w14:paraId="5B69DBC2" w14:textId="77777777" w:rsidR="00B8357B" w:rsidRDefault="00B8357B" w:rsidP="00B8357B">
      <w:pPr>
        <w:jc w:val="both"/>
      </w:pPr>
      <w:r>
        <w:rPr>
          <w:rFonts w:ascii="Times New Roman" w:hAnsi="Times New Roman" w:cs="Times New Roman"/>
          <w:color w:val="500050"/>
          <w:sz w:val="28"/>
          <w:szCs w:val="28"/>
          <w:shd w:val="clear" w:color="auto" w:fill="FFFFFF"/>
        </w:rPr>
        <w:lastRenderedPageBreak/>
        <w:t xml:space="preserve">- Τεχνικός εφαρμογών πληροφορικής (πολυμέσα / </w:t>
      </w:r>
      <w:proofErr w:type="spellStart"/>
      <w:r>
        <w:rPr>
          <w:rFonts w:ascii="Times New Roman" w:hAnsi="Times New Roman" w:cs="Times New Roman"/>
          <w:color w:val="500050"/>
          <w:sz w:val="28"/>
          <w:szCs w:val="28"/>
          <w:shd w:val="clear" w:color="auto" w:fill="FFFFFF"/>
        </w:rPr>
        <w:t>web</w:t>
      </w:r>
      <w:proofErr w:type="spellEnd"/>
      <w:r>
        <w:rPr>
          <w:rFonts w:ascii="Times New Roman" w:hAnsi="Times New Roman" w:cs="Times New Roman"/>
          <w:color w:val="500050"/>
          <w:sz w:val="28"/>
          <w:szCs w:val="28"/>
          <w:shd w:val="clear" w:color="auto" w:fill="FFFFFF"/>
        </w:rPr>
        <w:t xml:space="preserve"> </w:t>
      </w:r>
      <w:proofErr w:type="spellStart"/>
      <w:r>
        <w:rPr>
          <w:rFonts w:ascii="Times New Roman" w:hAnsi="Times New Roman" w:cs="Times New Roman"/>
          <w:color w:val="500050"/>
          <w:sz w:val="28"/>
          <w:szCs w:val="28"/>
          <w:shd w:val="clear" w:color="auto" w:fill="FFFFFF"/>
        </w:rPr>
        <w:t>designer</w:t>
      </w:r>
      <w:proofErr w:type="spellEnd"/>
      <w:r>
        <w:rPr>
          <w:rFonts w:ascii="Times New Roman" w:hAnsi="Times New Roman" w:cs="Times New Roman"/>
          <w:color w:val="500050"/>
          <w:sz w:val="28"/>
          <w:szCs w:val="28"/>
          <w:shd w:val="clear" w:color="auto" w:fill="FFFFFF"/>
        </w:rPr>
        <w:t xml:space="preserve"> – </w:t>
      </w:r>
      <w:proofErr w:type="spellStart"/>
      <w:r>
        <w:rPr>
          <w:rFonts w:ascii="Times New Roman" w:hAnsi="Times New Roman" w:cs="Times New Roman"/>
          <w:color w:val="500050"/>
          <w:sz w:val="28"/>
          <w:szCs w:val="28"/>
          <w:shd w:val="clear" w:color="auto" w:fill="FFFFFF"/>
        </w:rPr>
        <w:t>developer</w:t>
      </w:r>
      <w:proofErr w:type="spellEnd"/>
      <w:r>
        <w:rPr>
          <w:rFonts w:ascii="Times New Roman" w:hAnsi="Times New Roman" w:cs="Times New Roman"/>
          <w:color w:val="500050"/>
          <w:sz w:val="28"/>
          <w:szCs w:val="28"/>
          <w:shd w:val="clear" w:color="auto" w:fill="FFFFFF"/>
        </w:rPr>
        <w:t xml:space="preserve"> / </w:t>
      </w:r>
      <w:proofErr w:type="spellStart"/>
      <w:r>
        <w:rPr>
          <w:rFonts w:ascii="Times New Roman" w:hAnsi="Times New Roman" w:cs="Times New Roman"/>
          <w:color w:val="500050"/>
          <w:sz w:val="28"/>
          <w:szCs w:val="28"/>
          <w:shd w:val="clear" w:color="auto" w:fill="FFFFFF"/>
        </w:rPr>
        <w:t>video</w:t>
      </w:r>
      <w:proofErr w:type="spellEnd"/>
      <w:r>
        <w:rPr>
          <w:rFonts w:ascii="Times New Roman" w:hAnsi="Times New Roman" w:cs="Times New Roman"/>
          <w:color w:val="500050"/>
          <w:sz w:val="28"/>
          <w:szCs w:val="28"/>
          <w:shd w:val="clear" w:color="auto" w:fill="FFFFFF"/>
        </w:rPr>
        <w:t xml:space="preserve"> </w:t>
      </w:r>
      <w:proofErr w:type="spellStart"/>
      <w:r>
        <w:rPr>
          <w:rFonts w:ascii="Times New Roman" w:hAnsi="Times New Roman" w:cs="Times New Roman"/>
          <w:color w:val="500050"/>
          <w:sz w:val="28"/>
          <w:szCs w:val="28"/>
          <w:shd w:val="clear" w:color="auto" w:fill="FFFFFF"/>
        </w:rPr>
        <w:t>games</w:t>
      </w:r>
      <w:proofErr w:type="spellEnd"/>
      <w:r>
        <w:rPr>
          <w:rFonts w:ascii="Times New Roman" w:hAnsi="Times New Roman" w:cs="Times New Roman"/>
          <w:color w:val="500050"/>
          <w:sz w:val="28"/>
          <w:szCs w:val="28"/>
          <w:shd w:val="clear" w:color="auto" w:fill="FFFFFF"/>
        </w:rPr>
        <w:t>)</w:t>
      </w:r>
    </w:p>
    <w:p w14:paraId="07209937" w14:textId="77777777" w:rsidR="00B8357B" w:rsidRDefault="00B8357B" w:rsidP="00B8357B">
      <w:pPr>
        <w:jc w:val="both"/>
      </w:pPr>
      <w:r>
        <w:rPr>
          <w:rFonts w:ascii="Times New Roman" w:hAnsi="Times New Roman" w:cs="Times New Roman"/>
          <w:color w:val="500050"/>
          <w:sz w:val="28"/>
          <w:szCs w:val="28"/>
          <w:shd w:val="clear" w:color="auto" w:fill="FFFFFF"/>
        </w:rPr>
        <w:t>-Τεχνικός Μαγειρικής Τέχνης Αρχιμάγειρας (</w:t>
      </w:r>
      <w:proofErr w:type="spellStart"/>
      <w:r>
        <w:rPr>
          <w:rFonts w:ascii="Times New Roman" w:hAnsi="Times New Roman" w:cs="Times New Roman"/>
          <w:color w:val="500050"/>
          <w:sz w:val="28"/>
          <w:szCs w:val="28"/>
          <w:shd w:val="clear" w:color="auto" w:fill="FFFFFF"/>
        </w:rPr>
        <w:t>Chef</w:t>
      </w:r>
      <w:proofErr w:type="spellEnd"/>
      <w:r>
        <w:rPr>
          <w:rFonts w:ascii="Times New Roman" w:hAnsi="Times New Roman" w:cs="Times New Roman"/>
          <w:color w:val="500050"/>
          <w:sz w:val="28"/>
          <w:szCs w:val="28"/>
          <w:shd w:val="clear" w:color="auto" w:fill="FFFFFF"/>
        </w:rPr>
        <w:t>)</w:t>
      </w:r>
    </w:p>
    <w:p w14:paraId="08A29080" w14:textId="77777777" w:rsidR="00B8357B" w:rsidRDefault="00B8357B" w:rsidP="00B8357B">
      <w:pPr>
        <w:jc w:val="both"/>
      </w:pPr>
      <w:r>
        <w:rPr>
          <w:rFonts w:ascii="Times New Roman" w:hAnsi="Times New Roman" w:cs="Times New Roman"/>
          <w:color w:val="500050"/>
          <w:sz w:val="28"/>
          <w:szCs w:val="28"/>
          <w:shd w:val="clear" w:color="auto" w:fill="FFFFFF"/>
        </w:rPr>
        <w:t>-Τεχνικός Αρτοποιός- Ζαχαροπλαστικής</w:t>
      </w:r>
    </w:p>
    <w:p w14:paraId="5F8E36D8" w14:textId="77777777" w:rsidR="00B8357B" w:rsidRDefault="00B8357B" w:rsidP="00B8357B">
      <w:pPr>
        <w:jc w:val="both"/>
      </w:pPr>
      <w:r>
        <w:rPr>
          <w:rFonts w:ascii="Times New Roman" w:hAnsi="Times New Roman" w:cs="Times New Roman"/>
          <w:color w:val="500050"/>
          <w:sz w:val="28"/>
          <w:szCs w:val="28"/>
          <w:shd w:val="clear" w:color="auto" w:fill="FFFFFF"/>
        </w:rPr>
        <w:t>-Στέλεχος Διοίκησης και Οικονομίας</w:t>
      </w:r>
    </w:p>
    <w:p w14:paraId="6DDAED15" w14:textId="77777777" w:rsidR="00B8357B" w:rsidRDefault="00B8357B" w:rsidP="00B8357B">
      <w:pPr>
        <w:jc w:val="both"/>
      </w:pPr>
      <w:r>
        <w:rPr>
          <w:rFonts w:ascii="Times New Roman" w:hAnsi="Times New Roman" w:cs="Times New Roman"/>
          <w:color w:val="500050"/>
          <w:sz w:val="28"/>
          <w:szCs w:val="28"/>
          <w:shd w:val="clear" w:color="auto" w:fill="FFFFFF"/>
        </w:rPr>
        <w:t>- Στέλεχος Τεχνολογίας και Ελέγχου Τροφίμων και Ποτών</w:t>
      </w:r>
    </w:p>
    <w:p w14:paraId="02C63F0F" w14:textId="77777777" w:rsidR="00B8357B" w:rsidRDefault="00B8357B" w:rsidP="00B8357B">
      <w:pPr>
        <w:jc w:val="both"/>
      </w:pPr>
      <w:r>
        <w:rPr>
          <w:rFonts w:ascii="Times New Roman" w:hAnsi="Times New Roman" w:cs="Times New Roman"/>
          <w:color w:val="500050"/>
          <w:sz w:val="28"/>
          <w:szCs w:val="28"/>
          <w:shd w:val="clear" w:color="auto" w:fill="FFFFFF"/>
        </w:rPr>
        <w:t>- Τεχνικός Τεχνολογικών Εφαρμογών και Εγκαταστάσεων σε έργα τοπίου και Περιβάλλοντος</w:t>
      </w:r>
    </w:p>
    <w:p w14:paraId="0A6DE2D1" w14:textId="77777777" w:rsidR="00B8357B" w:rsidRDefault="00B8357B" w:rsidP="00B8357B">
      <w:pPr>
        <w:jc w:val="both"/>
      </w:pPr>
      <w:r>
        <w:rPr>
          <w:rFonts w:ascii="Times New Roman" w:hAnsi="Times New Roman" w:cs="Times New Roman"/>
          <w:color w:val="500050"/>
          <w:sz w:val="28"/>
          <w:szCs w:val="28"/>
          <w:shd w:val="clear" w:color="auto" w:fill="FFFFFF"/>
        </w:rPr>
        <w:t xml:space="preserve">- Τεχνικός </w:t>
      </w:r>
      <w:proofErr w:type="spellStart"/>
      <w:r>
        <w:rPr>
          <w:rFonts w:ascii="Times New Roman" w:hAnsi="Times New Roman" w:cs="Times New Roman"/>
          <w:color w:val="500050"/>
          <w:sz w:val="28"/>
          <w:szCs w:val="28"/>
          <w:shd w:val="clear" w:color="auto" w:fill="FFFFFF"/>
        </w:rPr>
        <w:t>Θερμοκηπιακών</w:t>
      </w:r>
      <w:proofErr w:type="spellEnd"/>
      <w:r>
        <w:rPr>
          <w:rFonts w:ascii="Times New Roman" w:hAnsi="Times New Roman" w:cs="Times New Roman"/>
          <w:color w:val="500050"/>
          <w:sz w:val="28"/>
          <w:szCs w:val="28"/>
          <w:shd w:val="clear" w:color="auto" w:fill="FFFFFF"/>
        </w:rPr>
        <w:t xml:space="preserve"> καλλιεργειών και υδροπονίας </w:t>
      </w:r>
    </w:p>
    <w:p w14:paraId="34A32087" w14:textId="77777777" w:rsidR="00B8357B" w:rsidRDefault="00B8357B" w:rsidP="00B8357B">
      <w:pPr>
        <w:jc w:val="both"/>
      </w:pPr>
      <w:r>
        <w:rPr>
          <w:rFonts w:ascii="Times New Roman" w:hAnsi="Times New Roman" w:cs="Times New Roman"/>
          <w:color w:val="500050"/>
          <w:sz w:val="28"/>
          <w:szCs w:val="28"/>
          <w:shd w:val="clear" w:color="auto" w:fill="FFFFFF"/>
        </w:rPr>
        <w:t>-'</w:t>
      </w:r>
      <w:proofErr w:type="spellStart"/>
      <w:r>
        <w:rPr>
          <w:rFonts w:ascii="Times New Roman" w:hAnsi="Times New Roman" w:cs="Times New Roman"/>
          <w:color w:val="500050"/>
          <w:sz w:val="28"/>
          <w:szCs w:val="28"/>
          <w:shd w:val="clear" w:color="auto" w:fill="FFFFFF"/>
        </w:rPr>
        <w:t>Αλλη</w:t>
      </w:r>
      <w:proofErr w:type="spellEnd"/>
      <w:r>
        <w:rPr>
          <w:rFonts w:ascii="Times New Roman" w:hAnsi="Times New Roman" w:cs="Times New Roman"/>
          <w:color w:val="500050"/>
          <w:sz w:val="28"/>
          <w:szCs w:val="28"/>
          <w:shd w:val="clear" w:color="auto" w:fill="FFFFFF"/>
        </w:rPr>
        <w:t xml:space="preserve"> ειδικότητα που επιθυμούν να προτείνουν οι ίδιοι.</w:t>
      </w:r>
    </w:p>
    <w:p w14:paraId="7123B924" w14:textId="77777777" w:rsidR="00B8357B" w:rsidRDefault="00B8357B" w:rsidP="00B8357B">
      <w:pPr>
        <w:jc w:val="both"/>
      </w:pPr>
      <w:r>
        <w:rPr>
          <w:rFonts w:ascii="Times New Roman" w:hAnsi="Times New Roman" w:cs="Times New Roman"/>
          <w:color w:val="500050"/>
          <w:sz w:val="28"/>
          <w:szCs w:val="28"/>
          <w:shd w:val="clear" w:color="auto" w:fill="FFFFFF"/>
        </w:rPr>
        <w:t> </w:t>
      </w:r>
    </w:p>
    <w:p w14:paraId="0282906E" w14:textId="77777777" w:rsidR="00B8357B" w:rsidRDefault="00B8357B" w:rsidP="00B8357B">
      <w:pPr>
        <w:jc w:val="both"/>
      </w:pPr>
      <w:r>
        <w:rPr>
          <w:rFonts w:ascii="Times New Roman" w:hAnsi="Times New Roman" w:cs="Times New Roman"/>
          <w:color w:val="500050"/>
          <w:sz w:val="28"/>
          <w:szCs w:val="28"/>
          <w:shd w:val="clear" w:color="auto" w:fill="FFFFFF"/>
        </w:rPr>
        <w:t>Βρισκόμαστε στη διάθεσή σας για οποιαδήποτε πληροφορία και συνεργασία.</w:t>
      </w:r>
    </w:p>
    <w:p w14:paraId="65EB8EDF" w14:textId="77777777" w:rsidR="00B8357B" w:rsidRDefault="00B8357B" w:rsidP="00B8357B">
      <w:pPr>
        <w:shd w:val="clear" w:color="auto" w:fill="FFFFFF"/>
        <w:jc w:val="both"/>
      </w:pPr>
      <w:r>
        <w:rPr>
          <w:rFonts w:ascii="Arial" w:hAnsi="Arial" w:cs="Arial"/>
          <w:color w:val="222222"/>
          <w:sz w:val="24"/>
          <w:szCs w:val="24"/>
        </w:rPr>
        <w:t> </w:t>
      </w:r>
    </w:p>
    <w:p w14:paraId="4FBBB395" w14:textId="79AE9255" w:rsidR="00B8357B" w:rsidRDefault="00B8357B" w:rsidP="00B8357B">
      <w:pPr>
        <w:jc w:val="both"/>
      </w:pPr>
      <w:r>
        <w:rPr>
          <w:rFonts w:ascii="Times New Roman" w:hAnsi="Times New Roman" w:cs="Times New Roman"/>
          <w:color w:val="500050"/>
          <w:sz w:val="28"/>
          <w:szCs w:val="28"/>
          <w:shd w:val="clear" w:color="auto" w:fill="FFFFFF"/>
        </w:rPr>
        <w:t>Διευθυντής του ΙΕΚ Ειδικής Αγωγής Αγίας Παρασκευής</w:t>
      </w:r>
    </w:p>
    <w:p w14:paraId="6EE534AA" w14:textId="77777777" w:rsidR="00B8357B" w:rsidRDefault="00CC5BC5" w:rsidP="00B8357B">
      <w:pPr>
        <w:jc w:val="both"/>
      </w:pPr>
      <w:hyperlink r:id="rId5" w:tgtFrame="_blank" w:history="1">
        <w:r w:rsidR="00B8357B">
          <w:rPr>
            <w:rStyle w:val="-"/>
            <w:rFonts w:ascii="Times New Roman" w:hAnsi="Times New Roman" w:cs="Times New Roman"/>
            <w:sz w:val="28"/>
            <w:szCs w:val="28"/>
            <w:shd w:val="clear" w:color="auto" w:fill="FFFFFF"/>
          </w:rPr>
          <w:t>iekagparaskevisea@gmail.com</w:t>
        </w:r>
      </w:hyperlink>
    </w:p>
    <w:p w14:paraId="54AADFF4" w14:textId="77777777" w:rsidR="00B8357B" w:rsidRDefault="00B8357B"/>
    <w:sectPr w:rsidR="00B835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7B"/>
    <w:rsid w:val="00B8357B"/>
    <w:rsid w:val="00CC5B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4A5A"/>
  <w15:chartTrackingRefBased/>
  <w15:docId w15:val="{B5D32B69-685E-4F4A-988A-98C63C99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57B"/>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83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kagparaskevisea@gmail.com" TargetMode="External"/><Relationship Id="rId4" Type="http://schemas.openxmlformats.org/officeDocument/2006/relationships/hyperlink" Target="mailto:iekagparaskevisea@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2316</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Ομοσπονδία Κωφών Ελλάδος</dc:creator>
  <cp:keywords/>
  <dc:description/>
  <cp:lastModifiedBy>Ομοσπονδία Κωφών Ελλάδος</cp:lastModifiedBy>
  <cp:revision>2</cp:revision>
  <dcterms:created xsi:type="dcterms:W3CDTF">2022-05-17T08:12:00Z</dcterms:created>
  <dcterms:modified xsi:type="dcterms:W3CDTF">2022-05-17T08:12:00Z</dcterms:modified>
</cp:coreProperties>
</file>